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59"/>
        <w:tblW w:w="0" w:type="auto"/>
        <w:tblLayout w:type="fixed"/>
        <w:tblLook w:val="0000" w:firstRow="0" w:lastRow="0" w:firstColumn="0" w:lastColumn="0" w:noHBand="0" w:noVBand="0"/>
      </w:tblPr>
      <w:tblGrid>
        <w:gridCol w:w="4182"/>
        <w:gridCol w:w="1455"/>
        <w:gridCol w:w="4120"/>
      </w:tblGrid>
      <w:tr w:rsidR="00AF1702" w:rsidRPr="00AF1702" w:rsidTr="007C1DFC">
        <w:trPr>
          <w:cantSplit/>
          <w:trHeight w:val="1722"/>
        </w:trPr>
        <w:tc>
          <w:tcPr>
            <w:tcW w:w="4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F1702" w:rsidRPr="00AF1702" w:rsidRDefault="00AF1702" w:rsidP="00AF1702">
            <w:pPr>
              <w:keepNext/>
              <w:spacing w:line="216" w:lineRule="auto"/>
              <w:jc w:val="center"/>
              <w:outlineLvl w:val="0"/>
              <w:rPr>
                <w:rFonts w:ascii="Rom Bsh" w:eastAsia="Calibri" w:hAnsi="Rom Bsh" w:cs="Rom Bsh"/>
                <w:b/>
                <w:bCs/>
                <w:spacing w:val="-20"/>
                <w:sz w:val="20"/>
                <w:szCs w:val="20"/>
              </w:rPr>
            </w:pPr>
            <w:bookmarkStart w:id="0" w:name="_GoBack"/>
            <w:bookmarkEnd w:id="0"/>
            <w:proofErr w:type="gramStart"/>
            <w:r w:rsidRPr="00AF1702">
              <w:rPr>
                <w:rFonts w:ascii="Rom Bsh" w:hAnsi="Rom Bsh" w:cs="Rom Bsh"/>
                <w:b/>
                <w:bCs/>
                <w:spacing w:val="-20"/>
                <w:sz w:val="20"/>
                <w:szCs w:val="20"/>
              </w:rPr>
              <w:t>БАШ</w:t>
            </w:r>
            <w:proofErr w:type="gramEnd"/>
            <w:r w:rsidRPr="00AF1702">
              <w:rPr>
                <w:b/>
                <w:bCs/>
                <w:spacing w:val="-20"/>
                <w:sz w:val="20"/>
                <w:szCs w:val="20"/>
                <w:lang w:val="ba-RU"/>
              </w:rPr>
              <w:t>Ҡ</w:t>
            </w:r>
            <w:r w:rsidRPr="00AF1702">
              <w:rPr>
                <w:rFonts w:ascii="Rom Bsh" w:hAnsi="Rom Bsh" w:cs="Rom Bsh"/>
                <w:b/>
                <w:bCs/>
                <w:spacing w:val="-20"/>
                <w:sz w:val="20"/>
                <w:szCs w:val="20"/>
              </w:rPr>
              <w:t xml:space="preserve">ОРТОСТАН  </w:t>
            </w:r>
          </w:p>
          <w:p w:rsidR="00AF1702" w:rsidRPr="00AF1702" w:rsidRDefault="00AF1702" w:rsidP="00AF1702">
            <w:pPr>
              <w:keepNext/>
              <w:spacing w:line="216" w:lineRule="auto"/>
              <w:jc w:val="center"/>
              <w:outlineLvl w:val="0"/>
              <w:rPr>
                <w:rFonts w:ascii="Rom Bsh" w:hAnsi="Rom Bsh" w:cs="Rom Bsh"/>
                <w:b/>
                <w:bCs/>
                <w:spacing w:val="-20"/>
                <w:sz w:val="20"/>
                <w:szCs w:val="20"/>
              </w:rPr>
            </w:pPr>
            <w:r w:rsidRPr="00AF1702">
              <w:rPr>
                <w:rFonts w:ascii="Rom Bsh" w:hAnsi="Rom Bsh" w:cs="Rom Bsh"/>
                <w:b/>
                <w:bCs/>
                <w:spacing w:val="-20"/>
                <w:sz w:val="20"/>
                <w:szCs w:val="20"/>
              </w:rPr>
              <w:t>РЕСПУБЛИКА</w:t>
            </w:r>
            <w:r w:rsidRPr="00AF1702">
              <w:rPr>
                <w:b/>
                <w:bCs/>
                <w:spacing w:val="-20"/>
                <w:sz w:val="20"/>
                <w:szCs w:val="20"/>
                <w:lang w:val="ba-RU"/>
              </w:rPr>
              <w:t>Һ</w:t>
            </w:r>
            <w:proofErr w:type="gramStart"/>
            <w:r w:rsidRPr="00AF1702">
              <w:rPr>
                <w:rFonts w:ascii="Rom Bsh" w:hAnsi="Rom Bsh" w:cs="Rom Bsh"/>
                <w:b/>
                <w:bCs/>
                <w:spacing w:val="-20"/>
                <w:sz w:val="20"/>
                <w:szCs w:val="20"/>
              </w:rPr>
              <w:t>Ы</w:t>
            </w:r>
            <w:proofErr w:type="gramEnd"/>
          </w:p>
          <w:p w:rsidR="00AF1702" w:rsidRPr="00AF1702" w:rsidRDefault="00AF1702" w:rsidP="00AF1702">
            <w:pPr>
              <w:keepNext/>
              <w:tabs>
                <w:tab w:val="center" w:pos="-1951"/>
                <w:tab w:val="right" w:pos="4931"/>
              </w:tabs>
              <w:spacing w:line="216" w:lineRule="auto"/>
              <w:jc w:val="center"/>
              <w:outlineLvl w:val="0"/>
              <w:rPr>
                <w:rFonts w:ascii="Rom Bsh" w:hAnsi="Rom Bsh" w:cs="Rom Bsh"/>
                <w:b/>
                <w:bCs/>
                <w:sz w:val="20"/>
                <w:szCs w:val="20"/>
              </w:rPr>
            </w:pPr>
            <w:r w:rsidRPr="00AF1702">
              <w:rPr>
                <w:rFonts w:ascii="Rom Bsh" w:hAnsi="Rom Bsh" w:cs="Rom Bsh"/>
                <w:b/>
                <w:bCs/>
                <w:sz w:val="20"/>
                <w:szCs w:val="20"/>
              </w:rPr>
              <w:t>К</w:t>
            </w:r>
            <w:r w:rsidRPr="00AF1702">
              <w:rPr>
                <w:b/>
                <w:bCs/>
                <w:sz w:val="20"/>
                <w:szCs w:val="20"/>
                <w:lang w:val="ba-RU"/>
              </w:rPr>
              <w:t>Ү</w:t>
            </w:r>
            <w:r w:rsidRPr="00AF1702">
              <w:rPr>
                <w:rFonts w:ascii="Rom Bsh" w:hAnsi="Rom Bsh" w:cs="Rom Bsh"/>
                <w:b/>
                <w:bCs/>
                <w:sz w:val="20"/>
                <w:szCs w:val="20"/>
              </w:rPr>
              <w:t>Г</w:t>
            </w:r>
            <w:r w:rsidRPr="00AF1702">
              <w:rPr>
                <w:b/>
                <w:bCs/>
                <w:sz w:val="20"/>
                <w:szCs w:val="20"/>
                <w:lang w:val="ba-RU"/>
              </w:rPr>
              <w:t>Ә</w:t>
            </w:r>
            <w:r w:rsidRPr="00AF1702">
              <w:rPr>
                <w:rFonts w:ascii="Rom Bsh" w:hAnsi="Rom Bsh" w:cs="Rom Bsh"/>
                <w:b/>
                <w:bCs/>
                <w:sz w:val="20"/>
                <w:szCs w:val="20"/>
              </w:rPr>
              <w:t>РСЕН РАЙОНЫ МУНИЦИПАЛЬ РАЙОНЫНЫ</w:t>
            </w:r>
            <w:r w:rsidRPr="00AF1702">
              <w:rPr>
                <w:rFonts w:ascii="Rom Bsh" w:hAnsi="Rom Bsh" w:cs="Rom Bsh"/>
                <w:b/>
                <w:bCs/>
                <w:sz w:val="20"/>
                <w:szCs w:val="20"/>
                <w:lang w:val="ba-RU"/>
              </w:rPr>
              <w:t>Н</w:t>
            </w:r>
            <w:r w:rsidRPr="00AF1702">
              <w:rPr>
                <w:rFonts w:ascii="Rom Bsh" w:hAnsi="Rom Bsh" w:cs="Rom Bsh"/>
                <w:b/>
                <w:bCs/>
                <w:sz w:val="20"/>
                <w:szCs w:val="20"/>
              </w:rPr>
              <w:t xml:space="preserve"> НУКАЙ АУЫЛ СОВЕТЫ АУЫЛ БИЛ</w:t>
            </w:r>
            <w:r w:rsidRPr="00AF1702">
              <w:rPr>
                <w:b/>
                <w:bCs/>
                <w:sz w:val="20"/>
                <w:szCs w:val="20"/>
                <w:lang w:val="ba-RU"/>
              </w:rPr>
              <w:t>Ә</w:t>
            </w:r>
            <w:r w:rsidRPr="00AF1702">
              <w:rPr>
                <w:rFonts w:ascii="Rom Bsh" w:hAnsi="Rom Bsh" w:cs="Rom Bsh"/>
                <w:b/>
                <w:bCs/>
                <w:sz w:val="20"/>
                <w:szCs w:val="20"/>
              </w:rPr>
              <w:t>М</w:t>
            </w:r>
            <w:r w:rsidRPr="00AF1702">
              <w:rPr>
                <w:b/>
                <w:bCs/>
                <w:sz w:val="20"/>
                <w:szCs w:val="20"/>
                <w:lang w:val="ba-RU"/>
              </w:rPr>
              <w:t>ӘҺ</w:t>
            </w:r>
            <w:r w:rsidRPr="00AF1702">
              <w:rPr>
                <w:rFonts w:ascii="Rom Bsh" w:hAnsi="Rom Bsh" w:cs="Rom Bsh"/>
                <w:b/>
                <w:bCs/>
                <w:sz w:val="20"/>
                <w:szCs w:val="20"/>
              </w:rPr>
              <w:t xml:space="preserve">Е </w:t>
            </w:r>
          </w:p>
          <w:p w:rsidR="00AF1702" w:rsidRPr="00AF1702" w:rsidRDefault="00AF1702" w:rsidP="00AF1702">
            <w:pPr>
              <w:keepNext/>
              <w:tabs>
                <w:tab w:val="center" w:pos="-1951"/>
                <w:tab w:val="right" w:pos="4931"/>
              </w:tabs>
              <w:spacing w:line="216" w:lineRule="auto"/>
              <w:jc w:val="center"/>
              <w:outlineLvl w:val="0"/>
              <w:rPr>
                <w:rFonts w:ascii="Rom Bsh" w:hAnsi="Rom Bsh" w:cs="Rom Bsh"/>
                <w:bCs/>
                <w:sz w:val="20"/>
                <w:szCs w:val="20"/>
              </w:rPr>
            </w:pPr>
            <w:r w:rsidRPr="00AF1702">
              <w:rPr>
                <w:rFonts w:ascii="Rom Bsh" w:hAnsi="Rom Bsh" w:cs="Rom Bsh"/>
                <w:b/>
                <w:bCs/>
                <w:sz w:val="20"/>
                <w:szCs w:val="20"/>
                <w:lang w:val="en-US"/>
              </w:rPr>
              <w:t>ХАКИМИ</w:t>
            </w:r>
            <w:r w:rsidRPr="00AF1702">
              <w:rPr>
                <w:b/>
                <w:bCs/>
                <w:sz w:val="20"/>
                <w:szCs w:val="20"/>
                <w:lang w:val="ba-RU"/>
              </w:rPr>
              <w:t>Ә</w:t>
            </w:r>
            <w:r w:rsidRPr="00AF1702">
              <w:rPr>
                <w:rFonts w:ascii="Rom Bsh" w:hAnsi="Rom Bsh" w:cs="Rom Bsh"/>
                <w:b/>
                <w:bCs/>
                <w:sz w:val="20"/>
                <w:szCs w:val="20"/>
                <w:lang w:val="en-US"/>
              </w:rPr>
              <w:t>ТЕ</w:t>
            </w:r>
          </w:p>
        </w:tc>
        <w:tc>
          <w:tcPr>
            <w:tcW w:w="1455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AF1702" w:rsidRPr="00AF1702" w:rsidRDefault="00AF1702" w:rsidP="00AF1702">
            <w:pPr>
              <w:jc w:val="center"/>
              <w:rPr>
                <w:rFonts w:eastAsia="Calibri"/>
                <w:sz w:val="32"/>
                <w:szCs w:val="32"/>
              </w:rPr>
            </w:pPr>
            <w:r w:rsidRPr="00AF1702">
              <w:rPr>
                <w:rFonts w:eastAsia="Calibri"/>
                <w:sz w:val="24"/>
                <w:szCs w:val="24"/>
              </w:rPr>
              <w:object w:dxaOrig="1231" w:dyaOrig="15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77.25pt" o:ole="" fillcolor="window">
                  <v:imagedata r:id="rId6" o:title=""/>
                </v:shape>
                <o:OLEObject Type="Embed" ProgID="Word.Picture.8" ShapeID="_x0000_i1025" DrawAspect="Content" ObjectID="_1591607308" r:id="rId7"/>
              </w:objec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F1702" w:rsidRPr="00AF1702" w:rsidRDefault="00AF1702" w:rsidP="00AF1702">
            <w:pPr>
              <w:keepNext/>
              <w:jc w:val="center"/>
              <w:outlineLvl w:val="0"/>
              <w:rPr>
                <w:rFonts w:ascii="Rom Bsh" w:eastAsia="Calibri" w:hAnsi="Rom Bsh" w:cs="Rom Bsh"/>
                <w:b/>
                <w:bCs/>
                <w:sz w:val="20"/>
                <w:szCs w:val="20"/>
              </w:rPr>
            </w:pPr>
            <w:r w:rsidRPr="00AF1702">
              <w:rPr>
                <w:rFonts w:ascii="Rom Bsh" w:hAnsi="Rom Bsh" w:cs="Rom Bsh"/>
                <w:b/>
                <w:bCs/>
                <w:sz w:val="20"/>
                <w:szCs w:val="20"/>
              </w:rPr>
              <w:t>АДМИНИСТРАЦИЯ</w:t>
            </w:r>
          </w:p>
          <w:p w:rsidR="00AF1702" w:rsidRPr="00AF1702" w:rsidRDefault="00AF1702" w:rsidP="00AF1702">
            <w:pPr>
              <w:keepNext/>
              <w:jc w:val="center"/>
              <w:outlineLvl w:val="0"/>
              <w:rPr>
                <w:rFonts w:ascii="Rom Bsh" w:hAnsi="Rom Bsh" w:cs="Rom Bsh"/>
                <w:b/>
                <w:bCs/>
                <w:sz w:val="20"/>
                <w:szCs w:val="20"/>
              </w:rPr>
            </w:pPr>
            <w:r w:rsidRPr="00AF1702">
              <w:rPr>
                <w:rFonts w:ascii="Rom Bsh" w:hAnsi="Rom Bsh" w:cs="Rom Bsh"/>
                <w:b/>
                <w:bCs/>
                <w:sz w:val="20"/>
                <w:szCs w:val="20"/>
              </w:rPr>
              <w:t xml:space="preserve">СЕЛЬСКОГО ПОСЕЛЕНИЯ НУКАЕВСКИЙ СЕЛЬСОВЕТ МУНИЦИПАЛЬНОГО РАЙОНА </w:t>
            </w:r>
            <w:r w:rsidRPr="00AF1702">
              <w:rPr>
                <w:rFonts w:ascii="Bash Times New Rozaliya" w:hAnsi="Bash Times New Rozaliya" w:cs="Bash Times New Rozaliya"/>
                <w:b/>
                <w:bCs/>
                <w:sz w:val="20"/>
                <w:szCs w:val="20"/>
              </w:rPr>
              <w:t>КУГАРЧИНСКИЙ РАЙОН РЕСПУБЛИКИ  БАШКОРТОСТАН</w:t>
            </w:r>
          </w:p>
        </w:tc>
      </w:tr>
      <w:tr w:rsidR="00AF1702" w:rsidRPr="00AF1702" w:rsidTr="007C1DFC">
        <w:trPr>
          <w:cantSplit/>
          <w:trHeight w:val="439"/>
        </w:trPr>
        <w:tc>
          <w:tcPr>
            <w:tcW w:w="418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</w:tcPr>
          <w:p w:rsidR="00AF1702" w:rsidRPr="00AF1702" w:rsidRDefault="00AF1702" w:rsidP="00AF1702">
            <w:pPr>
              <w:spacing w:line="216" w:lineRule="auto"/>
              <w:jc w:val="center"/>
              <w:rPr>
                <w:rFonts w:ascii="Rom Bsh" w:hAnsi="Rom Bsh"/>
                <w:sz w:val="20"/>
                <w:szCs w:val="20"/>
              </w:rPr>
            </w:pPr>
            <w:r w:rsidRPr="00AF1702">
              <w:rPr>
                <w:sz w:val="20"/>
                <w:szCs w:val="20"/>
              </w:rPr>
              <w:t>453344</w:t>
            </w:r>
            <w:r w:rsidRPr="00AF1702">
              <w:rPr>
                <w:rFonts w:ascii="Rom Bsh" w:hAnsi="Rom Bsh"/>
                <w:sz w:val="20"/>
                <w:szCs w:val="20"/>
              </w:rPr>
              <w:t xml:space="preserve">, Нукай </w:t>
            </w:r>
            <w:proofErr w:type="spellStart"/>
            <w:r w:rsidRPr="00AF1702">
              <w:rPr>
                <w:rFonts w:ascii="Rom Bsh" w:hAnsi="Rom Bsh"/>
                <w:sz w:val="20"/>
                <w:szCs w:val="20"/>
              </w:rPr>
              <w:t>ауылы</w:t>
            </w:r>
            <w:proofErr w:type="spellEnd"/>
            <w:r w:rsidRPr="00AF1702">
              <w:rPr>
                <w:rFonts w:ascii="Rom Bsh" w:hAnsi="Rom Bsh"/>
                <w:sz w:val="20"/>
                <w:szCs w:val="20"/>
              </w:rPr>
              <w:t>,</w:t>
            </w:r>
          </w:p>
          <w:p w:rsidR="00AF1702" w:rsidRPr="00AF1702" w:rsidRDefault="00AF1702" w:rsidP="00AF1702">
            <w:pPr>
              <w:spacing w:line="216" w:lineRule="auto"/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F1702">
              <w:rPr>
                <w:rFonts w:ascii="Rom Bsh" w:hAnsi="Rom Bsh"/>
                <w:sz w:val="20"/>
                <w:szCs w:val="20"/>
              </w:rPr>
              <w:t>Салауат</w:t>
            </w:r>
            <w:proofErr w:type="spellEnd"/>
            <w:r w:rsidRPr="00AF1702">
              <w:rPr>
                <w:rFonts w:ascii="Rom Bsh" w:hAnsi="Rom Bsh"/>
                <w:sz w:val="20"/>
                <w:szCs w:val="20"/>
              </w:rPr>
              <w:t xml:space="preserve">  </w:t>
            </w:r>
            <w:proofErr w:type="spellStart"/>
            <w:r w:rsidRPr="00AF1702">
              <w:rPr>
                <w:rFonts w:ascii="Rom Bsh" w:hAnsi="Rom Bsh"/>
                <w:sz w:val="20"/>
                <w:szCs w:val="20"/>
              </w:rPr>
              <w:t>Юлаев</w:t>
            </w:r>
            <w:proofErr w:type="spellEnd"/>
            <w:r w:rsidRPr="00AF1702">
              <w:rPr>
                <w:rFonts w:ascii="Rom Bsh" w:hAnsi="Rom Bsh"/>
                <w:sz w:val="20"/>
                <w:szCs w:val="20"/>
              </w:rPr>
              <w:t xml:space="preserve">  урамы,2а</w:t>
            </w:r>
          </w:p>
        </w:tc>
        <w:tc>
          <w:tcPr>
            <w:tcW w:w="1455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AF1702" w:rsidRPr="00AF1702" w:rsidRDefault="00AF1702" w:rsidP="00AF1702">
            <w:pPr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</w:tcPr>
          <w:p w:rsidR="00AF1702" w:rsidRPr="00AF1702" w:rsidRDefault="00AF1702" w:rsidP="00AF1702">
            <w:pPr>
              <w:keepNext/>
              <w:spacing w:line="216" w:lineRule="auto"/>
              <w:jc w:val="center"/>
              <w:outlineLvl w:val="1"/>
              <w:rPr>
                <w:rFonts w:ascii="Rom Bsh" w:eastAsia="Calibri" w:hAnsi="Rom Bsh" w:cs="Rom Bsh"/>
                <w:sz w:val="20"/>
                <w:szCs w:val="20"/>
              </w:rPr>
            </w:pPr>
            <w:r w:rsidRPr="00AF1702">
              <w:rPr>
                <w:sz w:val="20"/>
                <w:szCs w:val="20"/>
              </w:rPr>
              <w:t>453344</w:t>
            </w:r>
            <w:r w:rsidRPr="00AF1702">
              <w:rPr>
                <w:rFonts w:ascii="Rom Bsh" w:hAnsi="Rom Bsh" w:cs="Rom Bsh"/>
                <w:sz w:val="20"/>
                <w:szCs w:val="20"/>
              </w:rPr>
              <w:t>,с</w:t>
            </w:r>
            <w:proofErr w:type="gramStart"/>
            <w:r w:rsidRPr="00AF1702">
              <w:rPr>
                <w:rFonts w:ascii="Rom Bsh" w:hAnsi="Rom Bsh" w:cs="Rom Bsh"/>
                <w:sz w:val="20"/>
                <w:szCs w:val="20"/>
              </w:rPr>
              <w:t>.Н</w:t>
            </w:r>
            <w:proofErr w:type="gramEnd"/>
            <w:r w:rsidRPr="00AF1702">
              <w:rPr>
                <w:rFonts w:ascii="Rom Bsh" w:hAnsi="Rom Bsh" w:cs="Rom Bsh"/>
                <w:sz w:val="20"/>
                <w:szCs w:val="20"/>
              </w:rPr>
              <w:t>укаево,</w:t>
            </w:r>
          </w:p>
          <w:p w:rsidR="00AF1702" w:rsidRPr="00AF1702" w:rsidRDefault="00AF1702" w:rsidP="00AF1702">
            <w:pPr>
              <w:keepNext/>
              <w:spacing w:line="216" w:lineRule="auto"/>
              <w:jc w:val="center"/>
              <w:outlineLvl w:val="1"/>
              <w:rPr>
                <w:sz w:val="24"/>
                <w:szCs w:val="20"/>
              </w:rPr>
            </w:pPr>
            <w:proofErr w:type="spellStart"/>
            <w:r w:rsidRPr="00AF1702">
              <w:rPr>
                <w:rFonts w:ascii="Rom Bsh" w:hAnsi="Rom Bsh" w:cs="Rom Bsh"/>
                <w:sz w:val="20"/>
                <w:szCs w:val="20"/>
              </w:rPr>
              <w:t>Ул</w:t>
            </w:r>
            <w:proofErr w:type="gramStart"/>
            <w:r w:rsidRPr="00AF1702">
              <w:rPr>
                <w:rFonts w:ascii="Rom Bsh" w:hAnsi="Rom Bsh" w:cs="Rom Bsh"/>
                <w:sz w:val="20"/>
                <w:szCs w:val="20"/>
              </w:rPr>
              <w:t>.С</w:t>
            </w:r>
            <w:proofErr w:type="gramEnd"/>
            <w:r w:rsidRPr="00AF1702">
              <w:rPr>
                <w:rFonts w:ascii="Rom Bsh" w:hAnsi="Rom Bsh" w:cs="Rom Bsh"/>
                <w:sz w:val="20"/>
                <w:szCs w:val="20"/>
              </w:rPr>
              <w:t>алавата</w:t>
            </w:r>
            <w:proofErr w:type="spellEnd"/>
            <w:r w:rsidRPr="00AF1702">
              <w:rPr>
                <w:rFonts w:ascii="Rom Bsh" w:hAnsi="Rom Bsh" w:cs="Rom Bsh"/>
                <w:sz w:val="20"/>
                <w:szCs w:val="20"/>
              </w:rPr>
              <w:t xml:space="preserve">  </w:t>
            </w:r>
            <w:proofErr w:type="spellStart"/>
            <w:r w:rsidRPr="00AF1702">
              <w:rPr>
                <w:rFonts w:ascii="Rom Bsh" w:hAnsi="Rom Bsh" w:cs="Rom Bsh"/>
                <w:sz w:val="20"/>
                <w:szCs w:val="20"/>
              </w:rPr>
              <w:t>Юлаева</w:t>
            </w:r>
            <w:proofErr w:type="spellEnd"/>
            <w:r w:rsidRPr="00AF1702">
              <w:rPr>
                <w:rFonts w:ascii="Rom Bsh" w:hAnsi="Rom Bsh" w:cs="Rom Bsh"/>
                <w:sz w:val="20"/>
                <w:szCs w:val="20"/>
              </w:rPr>
              <w:t xml:space="preserve"> ,2а</w:t>
            </w:r>
          </w:p>
        </w:tc>
      </w:tr>
    </w:tbl>
    <w:p w:rsidR="00AF1702" w:rsidRPr="00AF1702" w:rsidRDefault="00AF1702" w:rsidP="00AF1702">
      <w:pPr>
        <w:pBdr>
          <w:bottom w:val="single" w:sz="12" w:space="1" w:color="auto"/>
        </w:pBdr>
        <w:rPr>
          <w:sz w:val="6"/>
          <w:szCs w:val="16"/>
        </w:rPr>
      </w:pPr>
    </w:p>
    <w:p w:rsidR="00AF1702" w:rsidRPr="00AF1702" w:rsidRDefault="00AF1702" w:rsidP="00AF1702">
      <w:pPr>
        <w:jc w:val="both"/>
        <w:rPr>
          <w:b/>
        </w:rPr>
      </w:pPr>
      <w:r w:rsidRPr="00AF1702">
        <w:rPr>
          <w:rFonts w:ascii="Rom Bsh" w:hAnsi="Rom Bsh"/>
          <w:b/>
        </w:rPr>
        <w:t xml:space="preserve">      </w:t>
      </w:r>
      <w:r w:rsidRPr="00AF1702">
        <w:rPr>
          <w:rFonts w:ascii="Rom Bsh" w:hAnsi="Rom Bsh"/>
          <w:b/>
          <w:lang w:val="ba-RU"/>
        </w:rPr>
        <w:t xml:space="preserve">   </w:t>
      </w:r>
      <w:r w:rsidRPr="00AF1702">
        <w:rPr>
          <w:rFonts w:ascii="Rom Bsh" w:hAnsi="Rom Bsh"/>
          <w:b/>
        </w:rPr>
        <w:t xml:space="preserve"> </w:t>
      </w:r>
      <w:r w:rsidRPr="00AF1702">
        <w:rPr>
          <w:b/>
          <w:lang w:val="ba-RU"/>
        </w:rPr>
        <w:t>Ҡ</w:t>
      </w:r>
      <w:r w:rsidRPr="00AF1702">
        <w:rPr>
          <w:rFonts w:ascii="Rom Bsh" w:hAnsi="Rom Bsh"/>
          <w:b/>
        </w:rPr>
        <w:t xml:space="preserve">АРАР     </w:t>
      </w:r>
      <w:r w:rsidRPr="00AF1702">
        <w:rPr>
          <w:b/>
        </w:rPr>
        <w:t xml:space="preserve">                </w:t>
      </w:r>
      <w:r w:rsidRPr="00AF1702">
        <w:rPr>
          <w:b/>
          <w:lang w:val="ba-RU"/>
        </w:rPr>
        <w:t xml:space="preserve">         </w:t>
      </w:r>
      <w:r w:rsidRPr="00AF1702">
        <w:rPr>
          <w:b/>
        </w:rPr>
        <w:t xml:space="preserve">№ </w:t>
      </w:r>
      <w:r>
        <w:rPr>
          <w:b/>
        </w:rPr>
        <w:t>23</w:t>
      </w:r>
      <w:r w:rsidRPr="00AF1702">
        <w:rPr>
          <w:b/>
        </w:rPr>
        <w:t xml:space="preserve">            ПОСТАНОВЛЕНИЕ</w:t>
      </w:r>
    </w:p>
    <w:p w:rsidR="00AF1702" w:rsidRPr="00AF1702" w:rsidRDefault="00AF1702" w:rsidP="00AF1702">
      <w:pPr>
        <w:jc w:val="both"/>
      </w:pPr>
      <w:r w:rsidRPr="00AF1702">
        <w:t xml:space="preserve">    25 май </w:t>
      </w:r>
      <w:r w:rsidRPr="00AF1702">
        <w:rPr>
          <w:rFonts w:ascii="Rom Bsh" w:hAnsi="Rom Bsh"/>
        </w:rPr>
        <w:t xml:space="preserve"> </w:t>
      </w:r>
      <w:r w:rsidRPr="00AF1702">
        <w:t>201</w:t>
      </w:r>
      <w:r w:rsidRPr="00AF1702">
        <w:rPr>
          <w:lang w:val="ba-RU"/>
        </w:rPr>
        <w:t>8</w:t>
      </w:r>
      <w:r w:rsidRPr="00AF1702">
        <w:t xml:space="preserve"> </w:t>
      </w:r>
      <w:proofErr w:type="spellStart"/>
      <w:r w:rsidRPr="00AF1702">
        <w:t>йыл</w:t>
      </w:r>
      <w:proofErr w:type="spellEnd"/>
      <w:r w:rsidRPr="00AF1702">
        <w:t xml:space="preserve">                                        25  мая 2018 года</w:t>
      </w:r>
    </w:p>
    <w:p w:rsidR="00AF1702" w:rsidRPr="00AF1702" w:rsidRDefault="00AF1702" w:rsidP="00AF1702">
      <w:pPr>
        <w:spacing w:line="360" w:lineRule="auto"/>
        <w:jc w:val="both"/>
        <w:rPr>
          <w:sz w:val="24"/>
          <w:szCs w:val="24"/>
        </w:rPr>
      </w:pPr>
      <w:r w:rsidRPr="00AF1702">
        <w:t xml:space="preserve">     </w:t>
      </w:r>
    </w:p>
    <w:p w:rsidR="003768C3" w:rsidRDefault="003768C3" w:rsidP="00AF1702">
      <w:pPr>
        <w:jc w:val="center"/>
      </w:pPr>
    </w:p>
    <w:p w:rsidR="00AF1702" w:rsidRDefault="00AF1702"/>
    <w:p w:rsidR="003768C3" w:rsidRDefault="003768C3" w:rsidP="003768C3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Об утверждении и введении в действие Программы</w:t>
      </w:r>
    </w:p>
    <w:p w:rsidR="003768C3" w:rsidRDefault="003768C3" w:rsidP="003768C3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профилактики нарушений обязательных требований</w:t>
      </w:r>
    </w:p>
    <w:p w:rsidR="003768C3" w:rsidRDefault="003768C3" w:rsidP="003768C3"/>
    <w:p w:rsidR="003768C3" w:rsidRDefault="003768C3" w:rsidP="003768C3"/>
    <w:p w:rsidR="003768C3" w:rsidRDefault="003768C3" w:rsidP="003768C3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 В соответствии с ч.1 ст.6, ч.1, ч.2 ст. 8.2, ст. 8.3 Федерального закона от 26.12.2008 года 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Федеральным законом </w:t>
      </w:r>
      <w:proofErr w:type="gramStart"/>
      <w:r>
        <w:rPr>
          <w:color w:val="000000"/>
        </w:rPr>
        <w:t>от</w:t>
      </w:r>
      <w:proofErr w:type="gramEnd"/>
    </w:p>
    <w:p w:rsidR="003768C3" w:rsidRDefault="003768C3" w:rsidP="003768C3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06.10.2003 года № 131-ФЗ «Об общих принципах организации местного самоуправления в Российской Федерации», руководствуясь Уставом </w:t>
      </w:r>
      <w:proofErr w:type="spellStart"/>
      <w:r w:rsidR="007C6FAC">
        <w:rPr>
          <w:color w:val="000000"/>
        </w:rPr>
        <w:t>Нукаевского</w:t>
      </w:r>
      <w:proofErr w:type="spellEnd"/>
      <w:r>
        <w:rPr>
          <w:color w:val="000000"/>
        </w:rPr>
        <w:t xml:space="preserve"> сельского поселения, Администрация </w:t>
      </w:r>
      <w:r w:rsidR="007C6FAC">
        <w:rPr>
          <w:color w:val="000000"/>
        </w:rPr>
        <w:t xml:space="preserve">  </w:t>
      </w:r>
      <w:r>
        <w:rPr>
          <w:color w:val="000000"/>
        </w:rPr>
        <w:t>сельского поселения</w:t>
      </w:r>
    </w:p>
    <w:p w:rsidR="003768C3" w:rsidRDefault="003768C3" w:rsidP="003768C3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ПОСТАНОВЛЯЕТ:</w:t>
      </w:r>
    </w:p>
    <w:p w:rsidR="003768C3" w:rsidRDefault="003768C3" w:rsidP="003768C3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1.Утвердить прилагаемую Программу профилактики нарушений обязательных требований, осуществляемую органом </w:t>
      </w:r>
      <w:proofErr w:type="gramStart"/>
      <w:r>
        <w:rPr>
          <w:color w:val="000000"/>
        </w:rPr>
        <w:t>муниципального</w:t>
      </w:r>
      <w:proofErr w:type="gramEnd"/>
      <w:r>
        <w:rPr>
          <w:color w:val="000000"/>
        </w:rPr>
        <w:t xml:space="preserve"> контро</w:t>
      </w:r>
      <w:r w:rsidR="007C6FAC">
        <w:rPr>
          <w:color w:val="000000"/>
        </w:rPr>
        <w:t xml:space="preserve">ля </w:t>
      </w:r>
      <w:proofErr w:type="gramStart"/>
      <w:r w:rsidR="007C6FAC">
        <w:rPr>
          <w:color w:val="000000"/>
        </w:rPr>
        <w:t>–А</w:t>
      </w:r>
      <w:proofErr w:type="gramEnd"/>
      <w:r w:rsidR="007C6FAC">
        <w:rPr>
          <w:color w:val="000000"/>
        </w:rPr>
        <w:t xml:space="preserve">дминистрацией </w:t>
      </w:r>
      <w:proofErr w:type="spellStart"/>
      <w:r w:rsidR="007C6FAC">
        <w:rPr>
          <w:color w:val="000000"/>
        </w:rPr>
        <w:t>Нукаевского</w:t>
      </w:r>
      <w:proofErr w:type="spellEnd"/>
      <w:r w:rsidR="007C6FAC">
        <w:rPr>
          <w:color w:val="000000"/>
        </w:rPr>
        <w:t xml:space="preserve"> </w:t>
      </w:r>
      <w:r>
        <w:rPr>
          <w:color w:val="000000"/>
        </w:rPr>
        <w:t xml:space="preserve"> сельского поселения в 2018 году (далее –Программа профилактики нарушений).</w:t>
      </w:r>
    </w:p>
    <w:p w:rsidR="003768C3" w:rsidRDefault="003768C3" w:rsidP="003768C3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2. Должностным лицам Администрации </w:t>
      </w:r>
      <w:proofErr w:type="spellStart"/>
      <w:r w:rsidR="007C6FAC">
        <w:rPr>
          <w:color w:val="000000"/>
        </w:rPr>
        <w:t>Нукаевского</w:t>
      </w:r>
      <w:proofErr w:type="spellEnd"/>
      <w:r w:rsidR="007C6FAC">
        <w:rPr>
          <w:color w:val="000000"/>
        </w:rPr>
        <w:t xml:space="preserve"> </w:t>
      </w:r>
      <w:r>
        <w:rPr>
          <w:color w:val="000000"/>
        </w:rPr>
        <w:t>сельского поселения, уполномоченным на осуществление муниципального контроля в соответствующих сферах деятельности, обеспечить в пределах своей компетенции выполнение Программы профилактики нарушений, утвержденной пунктом 1 настоящего Постановления.</w:t>
      </w:r>
    </w:p>
    <w:p w:rsidR="003768C3" w:rsidRDefault="003768C3" w:rsidP="003768C3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3. Настоящее постановление распространяет свое действие на отношения,</w:t>
      </w:r>
    </w:p>
    <w:p w:rsidR="003768C3" w:rsidRDefault="003768C3" w:rsidP="003768C3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возникшие с 28 мая 2018 года.</w:t>
      </w:r>
    </w:p>
    <w:p w:rsidR="003768C3" w:rsidRDefault="003768C3" w:rsidP="003768C3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4. Опубликовать (обнародовать) настоящее Постановление.</w:t>
      </w:r>
    </w:p>
    <w:p w:rsidR="003768C3" w:rsidRDefault="003768C3" w:rsidP="003768C3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5. </w:t>
      </w:r>
      <w:proofErr w:type="gramStart"/>
      <w:r>
        <w:rPr>
          <w:color w:val="000000"/>
        </w:rPr>
        <w:t>Контроль за</w:t>
      </w:r>
      <w:proofErr w:type="gramEnd"/>
      <w:r>
        <w:rPr>
          <w:color w:val="000000"/>
        </w:rPr>
        <w:t xml:space="preserve"> исполнением настоящего Постановления оставляю за собой.</w:t>
      </w:r>
    </w:p>
    <w:p w:rsidR="003768C3" w:rsidRDefault="003768C3" w:rsidP="003768C3"/>
    <w:p w:rsidR="003768C3" w:rsidRDefault="003768C3" w:rsidP="003768C3">
      <w:r>
        <w:t>Главы сельского поселения</w:t>
      </w:r>
    </w:p>
    <w:p w:rsidR="003768C3" w:rsidRDefault="007C6FAC" w:rsidP="003768C3">
      <w:pPr>
        <w:tabs>
          <w:tab w:val="center" w:pos="4677"/>
        </w:tabs>
      </w:pPr>
      <w:proofErr w:type="spellStart"/>
      <w:r>
        <w:t>Нукаевский</w:t>
      </w:r>
      <w:proofErr w:type="spellEnd"/>
      <w:r>
        <w:t xml:space="preserve"> </w:t>
      </w:r>
      <w:r w:rsidR="003768C3">
        <w:t xml:space="preserve"> сельсовет</w:t>
      </w:r>
      <w:r w:rsidR="003768C3">
        <w:tab/>
        <w:t xml:space="preserve">                                          </w:t>
      </w:r>
      <w:proofErr w:type="spellStart"/>
      <w:r>
        <w:t>Р.З.Байгубаков</w:t>
      </w:r>
      <w:proofErr w:type="spellEnd"/>
    </w:p>
    <w:p w:rsidR="003768C3" w:rsidRDefault="003768C3" w:rsidP="003768C3">
      <w:pPr>
        <w:ind w:left="570"/>
      </w:pPr>
    </w:p>
    <w:p w:rsidR="00007935" w:rsidRDefault="00007935" w:rsidP="003768C3">
      <w:pPr>
        <w:spacing w:before="100" w:beforeAutospacing="1"/>
        <w:jc w:val="right"/>
        <w:rPr>
          <w:color w:val="000000"/>
          <w:sz w:val="30"/>
          <w:szCs w:val="30"/>
        </w:rPr>
      </w:pPr>
    </w:p>
    <w:p w:rsidR="00007935" w:rsidRDefault="00007935" w:rsidP="003768C3">
      <w:pPr>
        <w:spacing w:before="100" w:beforeAutospacing="1"/>
        <w:jc w:val="right"/>
        <w:rPr>
          <w:color w:val="000000"/>
          <w:sz w:val="30"/>
          <w:szCs w:val="30"/>
        </w:rPr>
      </w:pPr>
    </w:p>
    <w:p w:rsidR="00007935" w:rsidRDefault="00007935" w:rsidP="003768C3">
      <w:pPr>
        <w:spacing w:before="100" w:beforeAutospacing="1"/>
        <w:jc w:val="right"/>
        <w:rPr>
          <w:color w:val="000000"/>
          <w:sz w:val="30"/>
          <w:szCs w:val="30"/>
        </w:rPr>
      </w:pPr>
    </w:p>
    <w:p w:rsidR="00007935" w:rsidRDefault="00007935" w:rsidP="003768C3">
      <w:pPr>
        <w:spacing w:before="100" w:beforeAutospacing="1"/>
        <w:jc w:val="right"/>
        <w:rPr>
          <w:color w:val="000000"/>
          <w:sz w:val="30"/>
          <w:szCs w:val="30"/>
        </w:rPr>
      </w:pPr>
    </w:p>
    <w:p w:rsidR="00007935" w:rsidRDefault="00007935" w:rsidP="003768C3">
      <w:pPr>
        <w:spacing w:before="100" w:beforeAutospacing="1"/>
        <w:jc w:val="right"/>
        <w:rPr>
          <w:color w:val="000000"/>
          <w:sz w:val="30"/>
          <w:szCs w:val="30"/>
        </w:rPr>
      </w:pPr>
    </w:p>
    <w:p w:rsidR="003768C3" w:rsidRDefault="003768C3" w:rsidP="003768C3">
      <w:pPr>
        <w:spacing w:before="100" w:beforeAutospacing="1"/>
        <w:jc w:val="right"/>
        <w:rPr>
          <w:sz w:val="24"/>
          <w:szCs w:val="24"/>
        </w:rPr>
      </w:pPr>
      <w:r>
        <w:rPr>
          <w:color w:val="000000"/>
          <w:sz w:val="30"/>
          <w:szCs w:val="30"/>
        </w:rPr>
        <w:t>Утверждена постановлением</w:t>
      </w:r>
    </w:p>
    <w:p w:rsidR="003768C3" w:rsidRDefault="003768C3" w:rsidP="003768C3">
      <w:pPr>
        <w:spacing w:before="100" w:beforeAutospacing="1"/>
        <w:jc w:val="right"/>
        <w:rPr>
          <w:sz w:val="24"/>
          <w:szCs w:val="24"/>
        </w:rPr>
      </w:pPr>
      <w:r>
        <w:rPr>
          <w:color w:val="000000"/>
          <w:sz w:val="30"/>
          <w:szCs w:val="30"/>
        </w:rPr>
        <w:t>администрации сельского поселения</w:t>
      </w:r>
    </w:p>
    <w:p w:rsidR="003768C3" w:rsidRDefault="007C6FAC" w:rsidP="003768C3">
      <w:pPr>
        <w:spacing w:before="100" w:beforeAutospacing="1"/>
        <w:jc w:val="right"/>
        <w:rPr>
          <w:sz w:val="24"/>
          <w:szCs w:val="24"/>
        </w:rPr>
      </w:pPr>
      <w:proofErr w:type="spellStart"/>
      <w:r>
        <w:t>Нукаевский</w:t>
      </w:r>
      <w:proofErr w:type="spellEnd"/>
      <w:r w:rsidR="003768C3">
        <w:rPr>
          <w:color w:val="000000"/>
          <w:sz w:val="30"/>
          <w:szCs w:val="30"/>
        </w:rPr>
        <w:t xml:space="preserve"> сельсовет</w:t>
      </w:r>
    </w:p>
    <w:p w:rsidR="003768C3" w:rsidRDefault="003768C3" w:rsidP="003768C3">
      <w:pPr>
        <w:spacing w:before="100" w:beforeAutospacing="1"/>
        <w:jc w:val="right"/>
        <w:rPr>
          <w:sz w:val="24"/>
          <w:szCs w:val="24"/>
        </w:rPr>
      </w:pPr>
      <w:r>
        <w:rPr>
          <w:color w:val="000000"/>
          <w:sz w:val="24"/>
          <w:szCs w:val="24"/>
        </w:rPr>
        <w:t>№</w:t>
      </w:r>
      <w:r w:rsidR="007C6FAC">
        <w:rPr>
          <w:color w:val="000000"/>
          <w:sz w:val="30"/>
          <w:szCs w:val="30"/>
        </w:rPr>
        <w:t xml:space="preserve"> 23</w:t>
      </w:r>
      <w:r>
        <w:rPr>
          <w:color w:val="000000"/>
          <w:sz w:val="30"/>
          <w:szCs w:val="30"/>
        </w:rPr>
        <w:t xml:space="preserve"> от 25.05.2018 года</w:t>
      </w:r>
    </w:p>
    <w:p w:rsidR="003768C3" w:rsidRDefault="003768C3" w:rsidP="003768C3">
      <w:pPr>
        <w:spacing w:before="100" w:beforeAutospacing="1"/>
        <w:jc w:val="center"/>
        <w:rPr>
          <w:sz w:val="24"/>
          <w:szCs w:val="24"/>
        </w:rPr>
      </w:pPr>
      <w:r>
        <w:rPr>
          <w:color w:val="000000"/>
          <w:sz w:val="30"/>
          <w:szCs w:val="30"/>
        </w:rPr>
        <w:t xml:space="preserve">П Р О Г Р А М </w:t>
      </w:r>
      <w:proofErr w:type="gramStart"/>
      <w:r>
        <w:rPr>
          <w:color w:val="000000"/>
          <w:sz w:val="30"/>
          <w:szCs w:val="30"/>
        </w:rPr>
        <w:t>М</w:t>
      </w:r>
      <w:proofErr w:type="gramEnd"/>
      <w:r>
        <w:rPr>
          <w:color w:val="000000"/>
          <w:sz w:val="30"/>
          <w:szCs w:val="30"/>
        </w:rPr>
        <w:t xml:space="preserve"> А</w:t>
      </w:r>
    </w:p>
    <w:p w:rsidR="003768C3" w:rsidRDefault="003768C3" w:rsidP="003768C3">
      <w:pPr>
        <w:spacing w:before="100" w:beforeAutospacing="1"/>
        <w:jc w:val="center"/>
        <w:rPr>
          <w:sz w:val="24"/>
          <w:szCs w:val="24"/>
        </w:rPr>
      </w:pPr>
      <w:r>
        <w:rPr>
          <w:color w:val="000000"/>
          <w:sz w:val="30"/>
          <w:szCs w:val="30"/>
        </w:rPr>
        <w:t>профилактики нарушений, осуществляемой</w:t>
      </w:r>
    </w:p>
    <w:p w:rsidR="003768C3" w:rsidRDefault="003768C3" w:rsidP="003768C3">
      <w:pPr>
        <w:spacing w:before="100" w:beforeAutospacing="1"/>
        <w:jc w:val="center"/>
        <w:rPr>
          <w:sz w:val="24"/>
          <w:szCs w:val="24"/>
        </w:rPr>
      </w:pPr>
      <w:r>
        <w:rPr>
          <w:color w:val="000000"/>
          <w:sz w:val="30"/>
          <w:szCs w:val="30"/>
        </w:rPr>
        <w:t>органом муниципального контроля – администрацией</w:t>
      </w:r>
    </w:p>
    <w:p w:rsidR="003768C3" w:rsidRDefault="007C6FAC" w:rsidP="003768C3">
      <w:pPr>
        <w:spacing w:before="100" w:beforeAutospacing="1"/>
        <w:jc w:val="center"/>
        <w:rPr>
          <w:sz w:val="24"/>
          <w:szCs w:val="24"/>
        </w:rPr>
      </w:pPr>
      <w:proofErr w:type="spellStart"/>
      <w:r>
        <w:rPr>
          <w:color w:val="000000"/>
        </w:rPr>
        <w:t>Нукаевского</w:t>
      </w:r>
      <w:proofErr w:type="spellEnd"/>
      <w:r>
        <w:rPr>
          <w:color w:val="000000"/>
        </w:rPr>
        <w:t xml:space="preserve"> </w:t>
      </w:r>
      <w:r w:rsidR="003768C3">
        <w:rPr>
          <w:color w:val="000000"/>
          <w:sz w:val="30"/>
          <w:szCs w:val="30"/>
        </w:rPr>
        <w:t xml:space="preserve"> сельского поселения в 2018 году</w:t>
      </w:r>
      <w:r w:rsidR="003768C3">
        <w:rPr>
          <w:rFonts w:ascii="Arial" w:hAnsi="Arial" w:cs="Arial"/>
          <w:color w:val="000000"/>
          <w:sz w:val="30"/>
          <w:szCs w:val="30"/>
        </w:rPr>
        <w:t>.</w:t>
      </w:r>
    </w:p>
    <w:p w:rsidR="003768C3" w:rsidRDefault="003768C3" w:rsidP="003768C3">
      <w:pPr>
        <w:spacing w:before="100" w:beforeAutospacing="1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 </w:t>
      </w:r>
      <w:r>
        <w:rPr>
          <w:b/>
          <w:bCs/>
          <w:color w:val="000000"/>
          <w:sz w:val="30"/>
          <w:szCs w:val="30"/>
        </w:rPr>
        <w:t>Раздел I. Виды муниципального контроля, осуществляемого</w:t>
      </w:r>
    </w:p>
    <w:p w:rsidR="003768C3" w:rsidRDefault="003768C3" w:rsidP="003768C3">
      <w:pPr>
        <w:spacing w:before="100" w:beforeAutospacing="1"/>
        <w:jc w:val="center"/>
        <w:rPr>
          <w:sz w:val="24"/>
          <w:szCs w:val="24"/>
        </w:rPr>
      </w:pPr>
      <w:r>
        <w:rPr>
          <w:b/>
          <w:bCs/>
          <w:color w:val="000000"/>
          <w:sz w:val="30"/>
          <w:szCs w:val="30"/>
        </w:rPr>
        <w:t xml:space="preserve">администрацией </w:t>
      </w:r>
      <w:proofErr w:type="spellStart"/>
      <w:r w:rsidR="007C6FAC" w:rsidRPr="007C6FAC">
        <w:rPr>
          <w:b/>
          <w:color w:val="000000"/>
        </w:rPr>
        <w:t>Нукаевского</w:t>
      </w:r>
      <w:proofErr w:type="spellEnd"/>
      <w:r>
        <w:rPr>
          <w:b/>
          <w:bCs/>
          <w:color w:val="000000"/>
          <w:sz w:val="30"/>
          <w:szCs w:val="30"/>
        </w:rPr>
        <w:t xml:space="preserve"> сельского поселения</w:t>
      </w:r>
    </w:p>
    <w:p w:rsidR="003768C3" w:rsidRDefault="003768C3" w:rsidP="003768C3">
      <w:pPr>
        <w:spacing w:before="28" w:after="28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W w:w="9000" w:type="dxa"/>
        <w:jc w:val="center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5"/>
        <w:gridCol w:w="4359"/>
        <w:gridCol w:w="3826"/>
      </w:tblGrid>
      <w:tr w:rsidR="003768C3" w:rsidTr="003768C3">
        <w:trPr>
          <w:tblCellSpacing w:w="0" w:type="dxa"/>
          <w:jc w:val="center"/>
        </w:trPr>
        <w:tc>
          <w:tcPr>
            <w:tcW w:w="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2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</w:p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b/>
                <w:bCs/>
                <w:color w:val="000000"/>
                <w:sz w:val="30"/>
                <w:szCs w:val="30"/>
              </w:rPr>
              <w:t>п</w:t>
            </w:r>
            <w:proofErr w:type="gramEnd"/>
            <w:r>
              <w:rPr>
                <w:b/>
                <w:bCs/>
                <w:color w:val="000000"/>
                <w:sz w:val="30"/>
                <w:szCs w:val="30"/>
              </w:rPr>
              <w:t>/п</w:t>
            </w:r>
          </w:p>
        </w:tc>
        <w:tc>
          <w:tcPr>
            <w:tcW w:w="417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30"/>
                <w:szCs w:val="30"/>
              </w:rPr>
              <w:t>Наименование</w:t>
            </w:r>
            <w:r>
              <w:rPr>
                <w:color w:val="000000"/>
                <w:sz w:val="30"/>
                <w:szCs w:val="30"/>
              </w:rPr>
              <w:t xml:space="preserve"> </w:t>
            </w:r>
            <w:r>
              <w:rPr>
                <w:b/>
                <w:bCs/>
                <w:color w:val="000000"/>
                <w:sz w:val="30"/>
                <w:szCs w:val="30"/>
              </w:rPr>
              <w:t>вида муниципального контроля</w:t>
            </w:r>
          </w:p>
        </w:tc>
        <w:tc>
          <w:tcPr>
            <w:tcW w:w="36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30"/>
                <w:szCs w:val="30"/>
              </w:rPr>
              <w:t>Наименование органа (должностного лица), уполномоченного на осуществление муниципального контроля в соответствующей сфере деятельности</w:t>
            </w:r>
          </w:p>
        </w:tc>
      </w:tr>
      <w:tr w:rsidR="003768C3" w:rsidTr="003768C3">
        <w:trPr>
          <w:tblCellSpacing w:w="0" w:type="dxa"/>
          <w:jc w:val="center"/>
        </w:trPr>
        <w:tc>
          <w:tcPr>
            <w:tcW w:w="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17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36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30"/>
                <w:szCs w:val="30"/>
              </w:rPr>
              <w:t>3</w:t>
            </w:r>
          </w:p>
        </w:tc>
      </w:tr>
      <w:tr w:rsidR="003768C3" w:rsidTr="003768C3">
        <w:trPr>
          <w:tblCellSpacing w:w="0" w:type="dxa"/>
          <w:jc w:val="center"/>
        </w:trPr>
        <w:tc>
          <w:tcPr>
            <w:tcW w:w="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>1.</w:t>
            </w:r>
          </w:p>
        </w:tc>
        <w:tc>
          <w:tcPr>
            <w:tcW w:w="417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 xml:space="preserve">Муниципальный контроль соблюдения требований, установленных Правилами благоустройства территории </w:t>
            </w:r>
            <w:proofErr w:type="spellStart"/>
            <w:r w:rsidR="007C6FAC">
              <w:rPr>
                <w:color w:val="000000"/>
              </w:rPr>
              <w:t>Нукаевского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сельского поселения и иными </w:t>
            </w:r>
            <w:r>
              <w:rPr>
                <w:color w:val="000000"/>
                <w:sz w:val="30"/>
                <w:szCs w:val="30"/>
              </w:rPr>
              <w:lastRenderedPageBreak/>
              <w:t xml:space="preserve">муниципальными правовыми актами администрации </w:t>
            </w:r>
            <w:proofErr w:type="spellStart"/>
            <w:r w:rsidR="007C6FAC">
              <w:rPr>
                <w:color w:val="000000"/>
              </w:rPr>
              <w:t>Нукаевского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сельского поселения в сфере благоустройства</w:t>
            </w:r>
          </w:p>
        </w:tc>
        <w:tc>
          <w:tcPr>
            <w:tcW w:w="36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7C6FAC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lastRenderedPageBreak/>
              <w:t xml:space="preserve"> Администрация </w:t>
            </w:r>
            <w:proofErr w:type="spellStart"/>
            <w:r>
              <w:rPr>
                <w:color w:val="000000"/>
              </w:rPr>
              <w:t>Нукаевского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сельского поселения</w:t>
            </w:r>
          </w:p>
        </w:tc>
      </w:tr>
      <w:tr w:rsidR="003768C3" w:rsidTr="003768C3">
        <w:trPr>
          <w:tblCellSpacing w:w="0" w:type="dxa"/>
          <w:jc w:val="center"/>
        </w:trPr>
        <w:tc>
          <w:tcPr>
            <w:tcW w:w="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lastRenderedPageBreak/>
              <w:t>2.</w:t>
            </w:r>
          </w:p>
        </w:tc>
        <w:tc>
          <w:tcPr>
            <w:tcW w:w="417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 xml:space="preserve">Муниципальный земельный контроль на территории </w:t>
            </w:r>
            <w:proofErr w:type="spellStart"/>
            <w:r w:rsidR="007C6FAC">
              <w:rPr>
                <w:color w:val="000000"/>
              </w:rPr>
              <w:t>Нукаевского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сельского поселения</w:t>
            </w:r>
          </w:p>
        </w:tc>
        <w:tc>
          <w:tcPr>
            <w:tcW w:w="36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 xml:space="preserve">Администрация </w:t>
            </w:r>
            <w:proofErr w:type="spellStart"/>
            <w:r w:rsidR="007C6FAC">
              <w:rPr>
                <w:color w:val="000000"/>
              </w:rPr>
              <w:t>Нукаевского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сельского поселения</w:t>
            </w:r>
          </w:p>
        </w:tc>
      </w:tr>
      <w:tr w:rsidR="003768C3" w:rsidTr="003768C3">
        <w:trPr>
          <w:tblCellSpacing w:w="0" w:type="dxa"/>
          <w:jc w:val="center"/>
        </w:trPr>
        <w:tc>
          <w:tcPr>
            <w:tcW w:w="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>3.</w:t>
            </w:r>
          </w:p>
        </w:tc>
        <w:tc>
          <w:tcPr>
            <w:tcW w:w="417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 xml:space="preserve">Муниципальный лесной контроль на территории </w:t>
            </w:r>
            <w:proofErr w:type="spellStart"/>
            <w:r w:rsidR="007C6FAC">
              <w:rPr>
                <w:color w:val="000000"/>
              </w:rPr>
              <w:t>Нукаевского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сельского поселения</w:t>
            </w:r>
          </w:p>
        </w:tc>
        <w:tc>
          <w:tcPr>
            <w:tcW w:w="36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7C6FAC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 xml:space="preserve">Администрация </w:t>
            </w:r>
            <w:proofErr w:type="spellStart"/>
            <w:r>
              <w:rPr>
                <w:color w:val="000000"/>
              </w:rPr>
              <w:t>Нукаевского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сельского поселения</w:t>
            </w:r>
          </w:p>
        </w:tc>
      </w:tr>
      <w:tr w:rsidR="003768C3" w:rsidTr="003768C3">
        <w:trPr>
          <w:tblCellSpacing w:w="0" w:type="dxa"/>
          <w:jc w:val="center"/>
        </w:trPr>
        <w:tc>
          <w:tcPr>
            <w:tcW w:w="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>4.</w:t>
            </w:r>
          </w:p>
        </w:tc>
        <w:tc>
          <w:tcPr>
            <w:tcW w:w="417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 xml:space="preserve">Муниципальный жилищный контроль на территории </w:t>
            </w:r>
            <w:proofErr w:type="spellStart"/>
            <w:r w:rsidR="007C6FAC">
              <w:rPr>
                <w:color w:val="000000"/>
              </w:rPr>
              <w:t>Нукаевского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сельского поселения</w:t>
            </w:r>
          </w:p>
        </w:tc>
        <w:tc>
          <w:tcPr>
            <w:tcW w:w="36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7C6FAC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 xml:space="preserve">Администрация </w:t>
            </w:r>
            <w:proofErr w:type="spellStart"/>
            <w:r>
              <w:rPr>
                <w:color w:val="000000"/>
              </w:rPr>
              <w:t>Нукаевского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сельского поселения</w:t>
            </w:r>
          </w:p>
        </w:tc>
      </w:tr>
      <w:tr w:rsidR="003768C3" w:rsidTr="003768C3">
        <w:trPr>
          <w:tblCellSpacing w:w="0" w:type="dxa"/>
          <w:jc w:val="center"/>
        </w:trPr>
        <w:tc>
          <w:tcPr>
            <w:tcW w:w="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>5.</w:t>
            </w:r>
          </w:p>
        </w:tc>
        <w:tc>
          <w:tcPr>
            <w:tcW w:w="417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 xml:space="preserve">Муниципальный </w:t>
            </w:r>
            <w:proofErr w:type="gramStart"/>
            <w:r>
              <w:rPr>
                <w:color w:val="000000"/>
                <w:sz w:val="30"/>
                <w:szCs w:val="30"/>
              </w:rPr>
              <w:t>контроль за</w:t>
            </w:r>
            <w:proofErr w:type="gramEnd"/>
            <w:r>
              <w:rPr>
                <w:color w:val="000000"/>
                <w:sz w:val="30"/>
                <w:szCs w:val="30"/>
              </w:rPr>
              <w:t xml:space="preserve"> обеспечением сохранности автомобильных дорог местного значения в границах </w:t>
            </w:r>
            <w:proofErr w:type="spellStart"/>
            <w:r w:rsidR="007C6FAC">
              <w:rPr>
                <w:color w:val="000000"/>
              </w:rPr>
              <w:t>Нукаевского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сельского поселения</w:t>
            </w:r>
          </w:p>
        </w:tc>
        <w:tc>
          <w:tcPr>
            <w:tcW w:w="36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7C6FAC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 xml:space="preserve">Администрация </w:t>
            </w:r>
            <w:proofErr w:type="spellStart"/>
            <w:r>
              <w:rPr>
                <w:color w:val="000000"/>
              </w:rPr>
              <w:t>Нукаевского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сельского поселения</w:t>
            </w:r>
          </w:p>
        </w:tc>
      </w:tr>
      <w:tr w:rsidR="003768C3" w:rsidTr="003768C3">
        <w:trPr>
          <w:tblCellSpacing w:w="0" w:type="dxa"/>
          <w:jc w:val="center"/>
        </w:trPr>
        <w:tc>
          <w:tcPr>
            <w:tcW w:w="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>6.</w:t>
            </w:r>
          </w:p>
        </w:tc>
        <w:tc>
          <w:tcPr>
            <w:tcW w:w="417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 xml:space="preserve">Муниципальный контроль за санитарно-эпидемиологическим, радиационным и экологическим состоянием территории </w:t>
            </w:r>
            <w:proofErr w:type="spellStart"/>
            <w:r w:rsidR="007C6FAC">
              <w:rPr>
                <w:color w:val="000000"/>
              </w:rPr>
              <w:t>Нукаевского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сельского поселения</w:t>
            </w:r>
          </w:p>
        </w:tc>
        <w:tc>
          <w:tcPr>
            <w:tcW w:w="36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 w:rsidP="007C6FAC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 xml:space="preserve">Администрация </w:t>
            </w:r>
            <w:proofErr w:type="spellStart"/>
            <w:r w:rsidR="007C6FAC">
              <w:rPr>
                <w:color w:val="000000"/>
              </w:rPr>
              <w:t>Нукаевского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сельского поселения</w:t>
            </w:r>
          </w:p>
        </w:tc>
      </w:tr>
      <w:tr w:rsidR="003768C3" w:rsidTr="003768C3">
        <w:trPr>
          <w:tblCellSpacing w:w="0" w:type="dxa"/>
          <w:jc w:val="center"/>
        </w:trPr>
        <w:tc>
          <w:tcPr>
            <w:tcW w:w="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>7.</w:t>
            </w:r>
          </w:p>
        </w:tc>
        <w:tc>
          <w:tcPr>
            <w:tcW w:w="417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 xml:space="preserve">Муниципальный контроль в области торговой деятельности на территории </w:t>
            </w:r>
            <w:proofErr w:type="spellStart"/>
            <w:r w:rsidR="007C6FAC">
              <w:rPr>
                <w:color w:val="000000"/>
              </w:rPr>
              <w:t>Нукаевского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сельского поселения</w:t>
            </w:r>
          </w:p>
        </w:tc>
        <w:tc>
          <w:tcPr>
            <w:tcW w:w="36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7C6FAC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 xml:space="preserve">Администрация </w:t>
            </w:r>
            <w:proofErr w:type="spellStart"/>
            <w:r>
              <w:rPr>
                <w:color w:val="000000"/>
              </w:rPr>
              <w:t>Нукаевского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сельского поселения</w:t>
            </w:r>
          </w:p>
        </w:tc>
      </w:tr>
    </w:tbl>
    <w:p w:rsidR="003768C3" w:rsidRDefault="003768C3" w:rsidP="003768C3">
      <w:pPr>
        <w:spacing w:before="28" w:after="28"/>
        <w:rPr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3768C3" w:rsidRDefault="003768C3" w:rsidP="003768C3">
      <w:pPr>
        <w:spacing w:before="28" w:after="240"/>
        <w:jc w:val="center"/>
        <w:rPr>
          <w:sz w:val="24"/>
          <w:szCs w:val="24"/>
        </w:rPr>
      </w:pPr>
    </w:p>
    <w:p w:rsidR="003768C3" w:rsidRDefault="003768C3" w:rsidP="003768C3">
      <w:pPr>
        <w:spacing w:before="28" w:after="240"/>
        <w:jc w:val="center"/>
        <w:rPr>
          <w:sz w:val="24"/>
          <w:szCs w:val="24"/>
        </w:rPr>
      </w:pPr>
    </w:p>
    <w:p w:rsidR="003768C3" w:rsidRDefault="003768C3" w:rsidP="003768C3">
      <w:pPr>
        <w:spacing w:before="28" w:after="240"/>
        <w:jc w:val="center"/>
        <w:rPr>
          <w:sz w:val="24"/>
          <w:szCs w:val="24"/>
        </w:rPr>
      </w:pPr>
    </w:p>
    <w:p w:rsidR="003768C3" w:rsidRDefault="003768C3" w:rsidP="003768C3">
      <w:pPr>
        <w:spacing w:before="28" w:after="240"/>
        <w:jc w:val="center"/>
        <w:rPr>
          <w:sz w:val="24"/>
          <w:szCs w:val="24"/>
        </w:rPr>
      </w:pPr>
    </w:p>
    <w:p w:rsidR="003901E3" w:rsidRDefault="003901E3" w:rsidP="003768C3">
      <w:pPr>
        <w:spacing w:before="28" w:after="240"/>
        <w:jc w:val="center"/>
        <w:rPr>
          <w:sz w:val="24"/>
          <w:szCs w:val="24"/>
        </w:rPr>
      </w:pPr>
    </w:p>
    <w:p w:rsidR="003901E3" w:rsidRDefault="003901E3" w:rsidP="003768C3">
      <w:pPr>
        <w:spacing w:before="28" w:after="240"/>
        <w:jc w:val="center"/>
        <w:rPr>
          <w:sz w:val="24"/>
          <w:szCs w:val="24"/>
        </w:rPr>
      </w:pPr>
    </w:p>
    <w:p w:rsidR="003768C3" w:rsidRDefault="003768C3" w:rsidP="003768C3">
      <w:pPr>
        <w:spacing w:before="28" w:after="28"/>
        <w:jc w:val="center"/>
        <w:rPr>
          <w:sz w:val="24"/>
          <w:szCs w:val="24"/>
        </w:rPr>
      </w:pPr>
      <w:r>
        <w:rPr>
          <w:b/>
          <w:bCs/>
          <w:color w:val="000000"/>
          <w:sz w:val="30"/>
          <w:szCs w:val="30"/>
        </w:rPr>
        <w:t>Раздел II. Мероприятия по профилактике нарушений,</w:t>
      </w:r>
      <w:r>
        <w:rPr>
          <w:color w:val="000000"/>
          <w:sz w:val="30"/>
          <w:szCs w:val="30"/>
        </w:rPr>
        <w:t xml:space="preserve"> </w:t>
      </w:r>
      <w:r>
        <w:rPr>
          <w:b/>
          <w:bCs/>
          <w:color w:val="000000"/>
          <w:sz w:val="30"/>
          <w:szCs w:val="30"/>
        </w:rPr>
        <w:t>реализуемые администрацией</w:t>
      </w:r>
      <w:r w:rsidRPr="003768C3">
        <w:rPr>
          <w:b/>
          <w:bCs/>
          <w:color w:val="000000"/>
          <w:sz w:val="30"/>
          <w:szCs w:val="30"/>
        </w:rPr>
        <w:t xml:space="preserve"> </w:t>
      </w:r>
      <w:proofErr w:type="spellStart"/>
      <w:r w:rsidR="007C6FAC" w:rsidRPr="007C6FAC">
        <w:rPr>
          <w:b/>
          <w:color w:val="000000"/>
        </w:rPr>
        <w:t>Нукаевского</w:t>
      </w:r>
      <w:proofErr w:type="spellEnd"/>
      <w:r>
        <w:rPr>
          <w:b/>
          <w:bCs/>
          <w:color w:val="000000"/>
          <w:sz w:val="30"/>
          <w:szCs w:val="30"/>
        </w:rPr>
        <w:t xml:space="preserve"> сельского поселения</w:t>
      </w:r>
      <w:r>
        <w:rPr>
          <w:color w:val="000000"/>
          <w:sz w:val="30"/>
          <w:szCs w:val="30"/>
        </w:rPr>
        <w:t> </w:t>
      </w:r>
    </w:p>
    <w:tbl>
      <w:tblPr>
        <w:tblW w:w="9000" w:type="dxa"/>
        <w:jc w:val="center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6"/>
        <w:gridCol w:w="3106"/>
        <w:gridCol w:w="2542"/>
        <w:gridCol w:w="2536"/>
      </w:tblGrid>
      <w:tr w:rsidR="003768C3" w:rsidTr="003768C3">
        <w:trPr>
          <w:tblCellSpacing w:w="0" w:type="dxa"/>
          <w:jc w:val="center"/>
        </w:trPr>
        <w:tc>
          <w:tcPr>
            <w:tcW w:w="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b/>
                <w:bCs/>
                <w:color w:val="000000"/>
                <w:sz w:val="30"/>
                <w:szCs w:val="30"/>
              </w:rPr>
              <w:t>п</w:t>
            </w:r>
            <w:proofErr w:type="gramEnd"/>
            <w:r>
              <w:rPr>
                <w:b/>
                <w:bCs/>
                <w:color w:val="000000"/>
                <w:sz w:val="30"/>
                <w:szCs w:val="30"/>
              </w:rPr>
              <w:t>/п</w:t>
            </w:r>
          </w:p>
        </w:tc>
        <w:tc>
          <w:tcPr>
            <w:tcW w:w="297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30"/>
                <w:szCs w:val="30"/>
              </w:rPr>
              <w:t>Наименование</w:t>
            </w:r>
            <w:r>
              <w:rPr>
                <w:color w:val="000000"/>
                <w:sz w:val="30"/>
                <w:szCs w:val="30"/>
              </w:rPr>
              <w:t xml:space="preserve"> </w:t>
            </w:r>
            <w:r>
              <w:rPr>
                <w:b/>
                <w:bCs/>
                <w:color w:val="000000"/>
                <w:sz w:val="30"/>
                <w:szCs w:val="30"/>
              </w:rPr>
              <w:t>мероприятия</w:t>
            </w:r>
          </w:p>
        </w:tc>
        <w:tc>
          <w:tcPr>
            <w:tcW w:w="243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30"/>
                <w:szCs w:val="30"/>
              </w:rPr>
              <w:t>Срок реализации мероприятия</w:t>
            </w:r>
          </w:p>
        </w:tc>
        <w:tc>
          <w:tcPr>
            <w:tcW w:w="231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30"/>
                <w:szCs w:val="30"/>
              </w:rPr>
              <w:t>Ответственный исполнитель</w:t>
            </w:r>
          </w:p>
        </w:tc>
      </w:tr>
      <w:tr w:rsidR="003768C3" w:rsidTr="003768C3">
        <w:trPr>
          <w:tblCellSpacing w:w="0" w:type="dxa"/>
          <w:jc w:val="center"/>
        </w:trPr>
        <w:tc>
          <w:tcPr>
            <w:tcW w:w="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297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243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30"/>
                <w:szCs w:val="30"/>
              </w:rPr>
              <w:t>3</w:t>
            </w:r>
          </w:p>
        </w:tc>
        <w:tc>
          <w:tcPr>
            <w:tcW w:w="231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30"/>
                <w:szCs w:val="30"/>
              </w:rPr>
              <w:t>4</w:t>
            </w:r>
          </w:p>
        </w:tc>
      </w:tr>
      <w:tr w:rsidR="003768C3" w:rsidTr="003768C3">
        <w:trPr>
          <w:tblCellSpacing w:w="0" w:type="dxa"/>
          <w:jc w:val="center"/>
        </w:trPr>
        <w:tc>
          <w:tcPr>
            <w:tcW w:w="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>1.</w:t>
            </w:r>
          </w:p>
        </w:tc>
        <w:tc>
          <w:tcPr>
            <w:tcW w:w="297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 xml:space="preserve">Размещение на официальном сайте администрации </w:t>
            </w:r>
            <w:proofErr w:type="spellStart"/>
            <w:r w:rsidR="007C6FAC">
              <w:rPr>
                <w:color w:val="000000"/>
              </w:rPr>
              <w:t>Нукаевского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сельского поселения в сети «Интернет» для каждого вида муниципального контроля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контроля, а также текстов соответствующих нормативных правовых актов</w:t>
            </w:r>
          </w:p>
        </w:tc>
        <w:tc>
          <w:tcPr>
            <w:tcW w:w="243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2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>I квартал</w:t>
            </w:r>
          </w:p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>(далее – по мере необходимости)</w:t>
            </w:r>
          </w:p>
        </w:tc>
        <w:tc>
          <w:tcPr>
            <w:tcW w:w="231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2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>Органы (должностные лица), уполномоченные</w:t>
            </w:r>
          </w:p>
          <w:p w:rsidR="003768C3" w:rsidRDefault="003768C3">
            <w:pPr>
              <w:spacing w:before="28" w:after="2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>на осуществление муниципального контроля</w:t>
            </w:r>
          </w:p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>в соответствующей сфере деятельности, указанные в разделе I настоящей Программы</w:t>
            </w:r>
          </w:p>
        </w:tc>
      </w:tr>
      <w:tr w:rsidR="003768C3" w:rsidTr="003768C3">
        <w:trPr>
          <w:tblCellSpacing w:w="0" w:type="dxa"/>
          <w:jc w:val="center"/>
        </w:trPr>
        <w:tc>
          <w:tcPr>
            <w:tcW w:w="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>2.</w:t>
            </w:r>
          </w:p>
        </w:tc>
        <w:tc>
          <w:tcPr>
            <w:tcW w:w="297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2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 xml:space="preserve">Осуществление информирования юридических лиц, </w:t>
            </w:r>
            <w:r>
              <w:rPr>
                <w:color w:val="000000"/>
                <w:sz w:val="30"/>
                <w:szCs w:val="30"/>
              </w:rPr>
              <w:lastRenderedPageBreak/>
              <w:t>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проведения семинаров и конференций, разъяснительной работы в средствах массовой информации и иными способами.</w:t>
            </w:r>
          </w:p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 xml:space="preserve">В случае изменения обязательных требований – подготовка и распространение комментариев о содержании новых нормативных правовых актов, устанавливающих обязательные требования, внесенных изменениях в действующие акты, сроках и порядке вступления их в действие, а также рекомендаций о проведении необходимых организационных, технических мероприятий, </w:t>
            </w:r>
            <w:r>
              <w:rPr>
                <w:color w:val="000000"/>
                <w:sz w:val="30"/>
                <w:szCs w:val="30"/>
              </w:rPr>
              <w:lastRenderedPageBreak/>
              <w:t>направленных на внедрение и обеспечение соблюдения обязательных требований</w:t>
            </w:r>
          </w:p>
        </w:tc>
        <w:tc>
          <w:tcPr>
            <w:tcW w:w="243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lastRenderedPageBreak/>
              <w:t>В течение года (по мере необходимости)</w:t>
            </w:r>
          </w:p>
        </w:tc>
        <w:tc>
          <w:tcPr>
            <w:tcW w:w="231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2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 xml:space="preserve">Органы (должностные лица), </w:t>
            </w:r>
            <w:r>
              <w:rPr>
                <w:color w:val="000000"/>
                <w:sz w:val="30"/>
                <w:szCs w:val="30"/>
              </w:rPr>
              <w:lastRenderedPageBreak/>
              <w:t>уполномоченные</w:t>
            </w:r>
          </w:p>
          <w:p w:rsidR="003768C3" w:rsidRDefault="003768C3">
            <w:pPr>
              <w:spacing w:before="28" w:after="2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>на осуществление муниципального контроля</w:t>
            </w:r>
          </w:p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>в соответствующей сфере деятельности, указанные в разделе I настоящей Программы</w:t>
            </w:r>
          </w:p>
        </w:tc>
      </w:tr>
      <w:tr w:rsidR="003768C3" w:rsidTr="003768C3">
        <w:trPr>
          <w:tblCellSpacing w:w="0" w:type="dxa"/>
          <w:jc w:val="center"/>
        </w:trPr>
        <w:tc>
          <w:tcPr>
            <w:tcW w:w="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lastRenderedPageBreak/>
              <w:t>3.</w:t>
            </w:r>
          </w:p>
        </w:tc>
        <w:tc>
          <w:tcPr>
            <w:tcW w:w="297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color w:val="000000"/>
                <w:sz w:val="30"/>
                <w:szCs w:val="30"/>
              </w:rPr>
              <w:t xml:space="preserve">Обеспечение регулярного (не реже одного раза в год) обобщения практики осуществления в соответствующей сфере деятельности муниципального контроля и размещение на официальном сайте администрации </w:t>
            </w:r>
            <w:proofErr w:type="spellStart"/>
            <w:r w:rsidR="007C6FAC">
              <w:rPr>
                <w:color w:val="000000"/>
              </w:rPr>
              <w:t>Нукаевского</w:t>
            </w:r>
            <w:proofErr w:type="spellEnd"/>
            <w:r w:rsidR="007C6FAC">
              <w:rPr>
                <w:color w:val="000000"/>
                <w:sz w:val="30"/>
                <w:szCs w:val="30"/>
              </w:rPr>
              <w:t xml:space="preserve"> </w:t>
            </w:r>
            <w:r>
              <w:rPr>
                <w:color w:val="000000"/>
                <w:sz w:val="30"/>
                <w:szCs w:val="30"/>
              </w:rPr>
              <w:t>сельского поселения в сети «Интернет» соответствующих обобщений, в том числе с указанием наиболее часто встречающихся случаев нарушений, обязательных требований с рекомендациями в отношении мер которые должны приниматься юридическими лицами, индивидуальными предпринимателями в целях недопущения таких нарушений.</w:t>
            </w:r>
            <w:proofErr w:type="gramEnd"/>
          </w:p>
        </w:tc>
        <w:tc>
          <w:tcPr>
            <w:tcW w:w="243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>IV квартал</w:t>
            </w:r>
          </w:p>
        </w:tc>
        <w:tc>
          <w:tcPr>
            <w:tcW w:w="231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2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>Органы (должностные лица), уполномоченные</w:t>
            </w:r>
          </w:p>
          <w:p w:rsidR="003768C3" w:rsidRDefault="003768C3">
            <w:pPr>
              <w:spacing w:before="28" w:after="2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>на осуществление муниципального контроля</w:t>
            </w:r>
          </w:p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>в соответствующей сфере деятельности, указанные в разделе I настоящей Программы</w:t>
            </w:r>
          </w:p>
        </w:tc>
      </w:tr>
      <w:tr w:rsidR="003768C3" w:rsidTr="003768C3">
        <w:trPr>
          <w:tblCellSpacing w:w="0" w:type="dxa"/>
          <w:jc w:val="center"/>
        </w:trPr>
        <w:tc>
          <w:tcPr>
            <w:tcW w:w="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lastRenderedPageBreak/>
              <w:t>4.</w:t>
            </w:r>
          </w:p>
        </w:tc>
        <w:tc>
          <w:tcPr>
            <w:tcW w:w="297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>Выдача предостережений о недопустимости нарушения обязательных требований в соответствии с частями 5 - 7 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(если иной порядок не установлен федеральным законом)</w:t>
            </w:r>
          </w:p>
        </w:tc>
        <w:tc>
          <w:tcPr>
            <w:tcW w:w="243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>В течение года (по мере необходимости)</w:t>
            </w:r>
          </w:p>
        </w:tc>
        <w:tc>
          <w:tcPr>
            <w:tcW w:w="231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3768C3" w:rsidRDefault="003768C3">
            <w:pPr>
              <w:spacing w:before="28" w:after="2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>Органы (должностные лица), уполномоченные</w:t>
            </w:r>
          </w:p>
          <w:p w:rsidR="003768C3" w:rsidRDefault="003768C3">
            <w:pPr>
              <w:spacing w:before="28" w:after="2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>на осуществление муниципального контроля</w:t>
            </w:r>
          </w:p>
          <w:p w:rsidR="003768C3" w:rsidRDefault="003768C3">
            <w:pPr>
              <w:spacing w:before="28" w:after="11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30"/>
                <w:szCs w:val="30"/>
              </w:rPr>
              <w:t>в соответствующей сфере деятельности, указанные в разделе I настоящей Программы</w:t>
            </w:r>
          </w:p>
        </w:tc>
      </w:tr>
    </w:tbl>
    <w:p w:rsidR="003768C3" w:rsidRDefault="003768C3" w:rsidP="003768C3">
      <w:pPr>
        <w:spacing w:before="100" w:beforeAutospacing="1"/>
        <w:rPr>
          <w:sz w:val="24"/>
          <w:szCs w:val="24"/>
        </w:rPr>
      </w:pPr>
    </w:p>
    <w:p w:rsidR="003F3516" w:rsidRPr="003768C3" w:rsidRDefault="003F3516" w:rsidP="003768C3">
      <w:pPr>
        <w:ind w:firstLine="708"/>
      </w:pPr>
    </w:p>
    <w:sectPr w:rsidR="003F3516" w:rsidRPr="00376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470"/>
    <w:rsid w:val="00007935"/>
    <w:rsid w:val="003768C3"/>
    <w:rsid w:val="003901E3"/>
    <w:rsid w:val="003F3516"/>
    <w:rsid w:val="007C6FAC"/>
    <w:rsid w:val="00AF1702"/>
    <w:rsid w:val="00CF064A"/>
    <w:rsid w:val="00FA0470"/>
    <w:rsid w:val="00FD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8C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3768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768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8C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8C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3768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768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8C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2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9F46F-47BE-4DFC-B11F-B264730F9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1005</Words>
  <Characters>5733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nukaiss</cp:lastModifiedBy>
  <cp:revision>2</cp:revision>
  <cp:lastPrinted>2018-06-06T05:36:00Z</cp:lastPrinted>
  <dcterms:created xsi:type="dcterms:W3CDTF">2018-06-27T07:22:00Z</dcterms:created>
  <dcterms:modified xsi:type="dcterms:W3CDTF">2018-06-27T07:22:00Z</dcterms:modified>
</cp:coreProperties>
</file>